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color w:val="auto"/>
          <w:sz w:val="36"/>
          <w:highlight w:val="none"/>
        </w:rPr>
      </w:pPr>
    </w:p>
    <w:p>
      <w:pPr>
        <w:pStyle w:val="3"/>
        <w:jc w:val="center"/>
        <w:rPr>
          <w:rFonts w:ascii="方正小标宋简体" w:hAnsi="Times New Roman"/>
          <w:color w:val="auto"/>
          <w:kern w:val="2"/>
          <w:szCs w:val="44"/>
          <w:highlight w:val="none"/>
        </w:rPr>
      </w:pPr>
      <w:r>
        <w:rPr>
          <w:rFonts w:hint="eastAsia" w:ascii="方正小标宋简体" w:hAnsi="Times New Roman"/>
          <w:color w:val="auto"/>
          <w:kern w:val="2"/>
          <w:szCs w:val="44"/>
          <w:highlight w:val="none"/>
          <w:lang w:eastAsia="zh-CN"/>
        </w:rPr>
        <w:t>2023</w:t>
      </w:r>
      <w:r>
        <w:rPr>
          <w:rFonts w:ascii="方正小标宋简体" w:hAnsi="Times New Roman"/>
          <w:color w:val="auto"/>
          <w:kern w:val="2"/>
          <w:szCs w:val="44"/>
          <w:highlight w:val="none"/>
        </w:rPr>
        <w:t>年</w:t>
      </w:r>
      <w:r>
        <w:rPr>
          <w:rFonts w:hint="eastAsia" w:ascii="方正小标宋简体" w:hAnsi="Times New Roman"/>
          <w:color w:val="auto"/>
          <w:kern w:val="2"/>
          <w:szCs w:val="44"/>
          <w:highlight w:val="none"/>
          <w:lang w:eastAsia="zh-CN"/>
        </w:rPr>
        <w:t>山东省</w:t>
      </w:r>
      <w:r>
        <w:rPr>
          <w:rFonts w:ascii="方正小标宋简体" w:hAnsi="Times New Roman"/>
          <w:color w:val="auto"/>
          <w:kern w:val="2"/>
          <w:szCs w:val="44"/>
          <w:highlight w:val="none"/>
        </w:rPr>
        <w:t>高校毕业生“三支一扶”计划</w:t>
      </w:r>
    </w:p>
    <w:p>
      <w:pPr>
        <w:pStyle w:val="3"/>
        <w:jc w:val="center"/>
        <w:rPr>
          <w:rFonts w:ascii="方正小标宋简体" w:hAnsi="Times New Roman"/>
          <w:color w:val="auto"/>
          <w:kern w:val="2"/>
          <w:szCs w:val="44"/>
          <w:highlight w:val="none"/>
        </w:rPr>
      </w:pPr>
      <w:r>
        <w:rPr>
          <w:rFonts w:ascii="方正小标宋简体" w:hAnsi="Times New Roman"/>
          <w:color w:val="auto"/>
          <w:kern w:val="2"/>
          <w:szCs w:val="44"/>
          <w:highlight w:val="none"/>
        </w:rPr>
        <w:t>报名表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color w:val="auto"/>
          <w:sz w:val="36"/>
          <w:highlight w:val="none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43"/>
        <w:gridCol w:w="1559"/>
        <w:gridCol w:w="426"/>
        <w:gridCol w:w="1417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6684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院校所在省市</w:t>
            </w:r>
          </w:p>
        </w:tc>
        <w:tc>
          <w:tcPr>
            <w:tcW w:w="285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  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院（系）专  业</w:t>
            </w:r>
          </w:p>
        </w:tc>
        <w:tc>
          <w:tcPr>
            <w:tcW w:w="285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6684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285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原工作单位意见（或人事代理机构意见）</w:t>
            </w:r>
          </w:p>
        </w:tc>
        <w:tc>
          <w:tcPr>
            <w:tcW w:w="668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                    （盖章）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学习工作简历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highlight w:val="none"/>
              </w:rPr>
              <w:t>（自高中填起）</w:t>
            </w:r>
          </w:p>
        </w:tc>
        <w:tc>
          <w:tcPr>
            <w:tcW w:w="6684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报考类型</w:t>
            </w:r>
          </w:p>
        </w:tc>
        <w:tc>
          <w:tcPr>
            <w:tcW w:w="6684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□ 支农  □ 支教   □ 支医  □ 水利  □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帮扶乡村振兴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□ 就业和社会保障服务平台  □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林草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 其他 （限选一项）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报考单位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（服务地、服务单位）</w:t>
            </w:r>
          </w:p>
        </w:tc>
        <w:tc>
          <w:tcPr>
            <w:tcW w:w="6684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684" w:type="dxa"/>
            <w:gridSpan w:val="5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560" w:lineRule="exact"/>
        <w:rPr>
          <w:rFonts w:hint="eastAsia" w:ascii="楷体_GB2312" w:hAnsi="楷体" w:eastAsia="楷体_GB2312"/>
          <w:color w:val="auto"/>
          <w:highlight w:val="none"/>
        </w:rPr>
      </w:pPr>
      <w:r>
        <w:rPr>
          <w:rFonts w:hint="eastAsia" w:eastAsia="仿宋_GB2312"/>
          <w:color w:val="auto"/>
          <w:sz w:val="24"/>
          <w:highlight w:val="none"/>
        </w:rPr>
        <w:t xml:space="preserve">                                   </w:t>
      </w:r>
      <w:r>
        <w:rPr>
          <w:rFonts w:hint="eastAsia" w:ascii="楷体_GB2312" w:hAnsi="楷体" w:eastAsia="楷体_GB2312"/>
          <w:bCs/>
          <w:color w:val="auto"/>
          <w:sz w:val="24"/>
          <w:highlight w:val="none"/>
        </w:rPr>
        <w:t>山东省“三支一扶”工作协调管理办公室 制</w:t>
      </w:r>
    </w:p>
    <w:sectPr>
      <w:pgSz w:w="11906" w:h="16838"/>
      <w:pgMar w:top="1814" w:right="1587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D76A1"/>
    <w:rsid w:val="106B577D"/>
    <w:rsid w:val="1DAB06B4"/>
    <w:rsid w:val="442D76A1"/>
    <w:rsid w:val="6B4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jc w:val="left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ind w:firstLine="0" w:firstLineChars="0"/>
      <w:jc w:val="left"/>
      <w:outlineLvl w:val="2"/>
    </w:pPr>
    <w:rPr>
      <w:rFonts w:ascii="Arial" w:hAnsi="Arial" w:eastAsia="微软雅黑" w:cs="Arial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2023-06-01T10:54:00Z</dcterms:created>
  <dc:creator>millisa</dc:creator>
  <cp:lastModifiedBy>millisa</cp:lastModifiedBy>
  <dcterms:modified xsi:type="dcterms:W3CDTF">2023-06-01T11:03:14Z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